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3700DF" w:rsidP="00887834" w14:paraId="5DD5F304" w14:textId="5F8FA5F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D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2-</w:t>
      </w:r>
      <w:r w:rsidR="00D747E9">
        <w:rPr>
          <w:rFonts w:ascii="Times New Roman" w:eastAsia="Times New Roman" w:hAnsi="Times New Roman" w:cs="Times New Roman"/>
          <w:sz w:val="24"/>
          <w:szCs w:val="24"/>
          <w:lang w:eastAsia="ru-RU"/>
        </w:rPr>
        <w:t>1381</w:t>
      </w:r>
      <w:r w:rsidRPr="003700DF">
        <w:rPr>
          <w:rFonts w:ascii="Times New Roman" w:eastAsia="Times New Roman" w:hAnsi="Times New Roman" w:cs="Times New Roman"/>
          <w:sz w:val="24"/>
          <w:szCs w:val="24"/>
          <w:lang w:eastAsia="ru-RU"/>
        </w:rPr>
        <w:t>-21</w:t>
      </w:r>
      <w:r w:rsidRPr="003700DF" w:rsidR="0088783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741A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700DF"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="000741A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9256AC" w:rsidRPr="000F6C81" w:rsidP="009256AC" w14:paraId="1EA7D253" w14:textId="7D6DC1EC">
      <w:pPr>
        <w:jc w:val="right"/>
        <w:rPr>
          <w:rFonts w:ascii="Times New Roman" w:hAnsi="Times New Roman" w:cs="Times New Roman"/>
          <w:sz w:val="22"/>
          <w:szCs w:val="22"/>
        </w:rPr>
      </w:pPr>
      <w:r w:rsidRPr="000F6C81">
        <w:rPr>
          <w:rFonts w:ascii="Times New Roman" w:hAnsi="Times New Roman" w:cs="Times New Roman"/>
          <w:bCs/>
          <w:sz w:val="22"/>
          <w:szCs w:val="22"/>
        </w:rPr>
        <w:t xml:space="preserve">УИД </w:t>
      </w:r>
      <w:r w:rsidRPr="00D747E9" w:rsidR="00D747E9">
        <w:rPr>
          <w:rFonts w:ascii="Times New Roman" w:hAnsi="Times New Roman" w:cs="Times New Roman"/>
          <w:bCs/>
          <w:sz w:val="24"/>
          <w:szCs w:val="24"/>
        </w:rPr>
        <w:t>86MS0021-01-2024-001755-18</w:t>
      </w:r>
    </w:p>
    <w:p w:rsidR="00674F64" w:rsidRPr="000F6C81" w:rsidP="00153167" w14:paraId="5C362381" w14:textId="1CC5AC73">
      <w:pPr>
        <w:spacing w:after="0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ЗАОЧНОЕ </w:t>
      </w: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674F64" w:rsidRPr="000F6C81" w:rsidP="00887834" w14:paraId="23FCEB19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08714A" w:rsidP="005A525B" w14:paraId="7CF7A2FC" w14:textId="77777777">
      <w:pPr>
        <w:pStyle w:val="BodyTextIndent"/>
        <w:ind w:firstLine="0"/>
        <w:rPr>
          <w:sz w:val="26"/>
          <w:szCs w:val="26"/>
        </w:rPr>
      </w:pPr>
    </w:p>
    <w:p w:rsidR="00887834" w:rsidRPr="000F6C81" w:rsidP="005A525B" w14:paraId="2B05FD19" w14:textId="02EFED27">
      <w:pPr>
        <w:pStyle w:val="BodyTextIndent"/>
        <w:ind w:firstLine="0"/>
        <w:rPr>
          <w:sz w:val="26"/>
          <w:szCs w:val="26"/>
        </w:rPr>
      </w:pPr>
      <w:r w:rsidRPr="000F6C81">
        <w:rPr>
          <w:sz w:val="26"/>
          <w:szCs w:val="26"/>
        </w:rPr>
        <w:t>г. Нижневартовск</w:t>
      </w:r>
      <w:r w:rsidRPr="000F6C81">
        <w:rPr>
          <w:sz w:val="26"/>
          <w:szCs w:val="26"/>
        </w:rPr>
        <w:tab/>
      </w:r>
      <w:r w:rsidRPr="000F6C81">
        <w:rPr>
          <w:sz w:val="26"/>
          <w:szCs w:val="26"/>
        </w:rPr>
        <w:tab/>
      </w:r>
      <w:r w:rsidRPr="000F6C81">
        <w:rPr>
          <w:sz w:val="26"/>
          <w:szCs w:val="26"/>
        </w:rPr>
        <w:tab/>
      </w:r>
      <w:r w:rsidRPr="000F6C81">
        <w:rPr>
          <w:sz w:val="26"/>
          <w:szCs w:val="26"/>
        </w:rPr>
        <w:tab/>
        <w:t xml:space="preserve">            </w:t>
      </w:r>
      <w:r w:rsidR="003700DF">
        <w:rPr>
          <w:sz w:val="26"/>
          <w:szCs w:val="26"/>
        </w:rPr>
        <w:t xml:space="preserve">             </w:t>
      </w:r>
      <w:r w:rsidR="003700DF">
        <w:rPr>
          <w:sz w:val="26"/>
          <w:szCs w:val="26"/>
        </w:rPr>
        <w:tab/>
        <w:t xml:space="preserve">              </w:t>
      </w:r>
      <w:r w:rsidR="000741A4">
        <w:rPr>
          <w:sz w:val="26"/>
          <w:szCs w:val="26"/>
        </w:rPr>
        <w:t>24 апреля 2024</w:t>
      </w:r>
      <w:r w:rsidRPr="000F6C81">
        <w:rPr>
          <w:sz w:val="26"/>
          <w:szCs w:val="26"/>
        </w:rPr>
        <w:t xml:space="preserve"> года</w:t>
      </w:r>
    </w:p>
    <w:p w:rsidR="00B701EF" w:rsidP="00887834" w14:paraId="37D8BBED" w14:textId="777777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74F64" w:rsidRPr="000F6C81" w:rsidP="00887834" w14:paraId="0FF3D539" w14:textId="7248FD5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C81">
        <w:rPr>
          <w:rFonts w:ascii="Times New Roman" w:hAnsi="Times New Roman" w:cs="Times New Roman"/>
          <w:sz w:val="26"/>
          <w:szCs w:val="26"/>
        </w:rPr>
        <w:t xml:space="preserve">Мировой </w:t>
      </w:r>
      <w:r w:rsidRPr="000F6C81">
        <w:rPr>
          <w:rFonts w:ascii="Times New Roman" w:hAnsi="Times New Roman" w:cs="Times New Roman"/>
          <w:sz w:val="26"/>
          <w:szCs w:val="26"/>
        </w:rPr>
        <w:t>судья судебного участка № 2 Нижневартовского судебного района города окружного значения Нижневартовска Ханты-Мансийского автономного округа - Югры Трифонова Л.И</w:t>
      </w: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  <w:r w:rsidR="001531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исполняющий обязанности мирового судьи </w:t>
      </w:r>
      <w:r w:rsidR="000741A4">
        <w:rPr>
          <w:rFonts w:ascii="Times New Roman" w:hAnsi="Times New Roman" w:cs="Times New Roman"/>
          <w:sz w:val="26"/>
          <w:szCs w:val="26"/>
        </w:rPr>
        <w:t>судебного участка № 1</w:t>
      </w:r>
      <w:r w:rsidRPr="000F6C81" w:rsidR="00153167">
        <w:rPr>
          <w:rFonts w:ascii="Times New Roman" w:hAnsi="Times New Roman" w:cs="Times New Roman"/>
          <w:sz w:val="26"/>
          <w:szCs w:val="26"/>
        </w:rPr>
        <w:t xml:space="preserve"> Нижневартовского судебного района города окружного значения Нижневартовска Ханты-Мансийского автономного округа </w:t>
      </w:r>
      <w:r w:rsidR="00725985">
        <w:rPr>
          <w:rFonts w:ascii="Times New Roman" w:hAnsi="Times New Roman" w:cs="Times New Roman"/>
          <w:sz w:val="26"/>
          <w:szCs w:val="26"/>
        </w:rPr>
        <w:t>–</w:t>
      </w:r>
      <w:r w:rsidRPr="000F6C81" w:rsidR="00153167">
        <w:rPr>
          <w:rFonts w:ascii="Times New Roman" w:hAnsi="Times New Roman" w:cs="Times New Roman"/>
          <w:sz w:val="26"/>
          <w:szCs w:val="26"/>
        </w:rPr>
        <w:t xml:space="preserve"> Югры</w:t>
      </w:r>
      <w:r w:rsidR="00725985">
        <w:rPr>
          <w:rFonts w:ascii="Times New Roman" w:hAnsi="Times New Roman" w:cs="Times New Roman"/>
          <w:sz w:val="26"/>
          <w:szCs w:val="26"/>
        </w:rPr>
        <w:t>,</w:t>
      </w:r>
    </w:p>
    <w:p w:rsidR="00674F64" w:rsidRPr="000F6C81" w:rsidP="00887834" w14:paraId="18479DE9" w14:textId="7A7F380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</w:t>
      </w:r>
      <w:r w:rsidR="003700DF">
        <w:rPr>
          <w:rFonts w:ascii="Times New Roman" w:hAnsi="Times New Roman" w:cs="Times New Roman"/>
          <w:sz w:val="26"/>
          <w:szCs w:val="26"/>
        </w:rPr>
        <w:t>Уденеевой Л.Ф</w:t>
      </w:r>
      <w:r w:rsidR="0008714A">
        <w:rPr>
          <w:rFonts w:ascii="Times New Roman" w:hAnsi="Times New Roman" w:cs="Times New Roman"/>
          <w:sz w:val="26"/>
          <w:szCs w:val="26"/>
        </w:rPr>
        <w:t>.</w:t>
      </w: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D747E9" w:rsidP="00D747E9" w14:paraId="776ECA75" w14:textId="09A8B63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отсутствие представителя истца </w:t>
      </w:r>
      <w:r>
        <w:rPr>
          <w:rFonts w:ascii="Times New Roman" w:hAnsi="Times New Roman" w:cs="Times New Roman"/>
          <w:sz w:val="26"/>
          <w:szCs w:val="26"/>
        </w:rPr>
        <w:t xml:space="preserve">ООО «Киберколлект»,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ответчика </w:t>
      </w:r>
      <w:r>
        <w:rPr>
          <w:rFonts w:ascii="Times New Roman" w:hAnsi="Times New Roman" w:cs="Times New Roman"/>
          <w:sz w:val="26"/>
          <w:szCs w:val="26"/>
        </w:rPr>
        <w:t xml:space="preserve">Балакирева А.В., </w:t>
      </w:r>
    </w:p>
    <w:p w:rsidR="00D747E9" w:rsidP="00D747E9" w14:paraId="7059EE01" w14:textId="30632A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гражданское дело по иску </w:t>
      </w:r>
      <w:r>
        <w:rPr>
          <w:rFonts w:ascii="Times New Roman" w:hAnsi="Times New Roman" w:cs="Times New Roman"/>
          <w:sz w:val="26"/>
          <w:szCs w:val="26"/>
        </w:rPr>
        <w:t xml:space="preserve">ООО «Киберколлект» к Балакиреву Антону Викторовичу </w:t>
      </w:r>
      <w:r>
        <w:rPr>
          <w:rFonts w:ascii="Times New Roman" w:hAnsi="Times New Roman" w:cs="Times New Roman"/>
          <w:sz w:val="26"/>
          <w:szCs w:val="24"/>
        </w:rPr>
        <w:t xml:space="preserve">о взыскании задолженности по договору займа </w:t>
      </w:r>
      <w:r>
        <w:rPr>
          <w:rFonts w:ascii="Times New Roman" w:hAnsi="Times New Roman" w:cs="Times New Roman"/>
          <w:sz w:val="26"/>
          <w:szCs w:val="26"/>
        </w:rPr>
        <w:t xml:space="preserve">№ 1013112200004516 от 13.11.2022 года за период с 13.11.2022 года по 01.05.2023 года в размере </w:t>
      </w:r>
      <w:r>
        <w:rPr>
          <w:rFonts w:ascii="Times New Roman" w:hAnsi="Times New Roman" w:cs="Times New Roman"/>
          <w:sz w:val="26"/>
          <w:szCs w:val="26"/>
        </w:rPr>
        <w:t>27000 рублей</w:t>
      </w:r>
      <w:r>
        <w:rPr>
          <w:rFonts w:ascii="Times New Roman" w:hAnsi="Times New Roman" w:cs="Times New Roman"/>
          <w:color w:val="000099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расходов по оплате государственной пошлины в размере 1010 рублей,</w:t>
      </w:r>
    </w:p>
    <w:p w:rsidR="00D747E9" w:rsidP="00D747E9" w14:paraId="0C4D218D" w14:textId="5FCC25D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ст.ст. </w:t>
      </w:r>
      <w:r>
        <w:rPr>
          <w:rFonts w:ascii="Times New Roman" w:hAnsi="Times New Roman" w:cs="Times New Roman"/>
          <w:sz w:val="26"/>
          <w:szCs w:val="26"/>
        </w:rPr>
        <w:t xml:space="preserve">194-199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ГПК РФ, мировой судья</w:t>
      </w:r>
    </w:p>
    <w:p w:rsidR="00D747E9" w:rsidP="00D747E9" w14:paraId="36BB5BD8" w14:textId="35D4880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D747E9" w:rsidP="00D747E9" w14:paraId="4CBF40F0" w14:textId="025E96A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Удовлетворить исковые требования ООО «Киберколлект» к Балакиреву Антону Викторовичу о взыскании задолженности по дого</w:t>
      </w:r>
      <w:r>
        <w:rPr>
          <w:rFonts w:ascii="Times New Roman" w:hAnsi="Times New Roman" w:cs="Times New Roman"/>
          <w:sz w:val="26"/>
          <w:szCs w:val="26"/>
        </w:rPr>
        <w:t>вору займа в полном объеме.</w:t>
      </w:r>
    </w:p>
    <w:p w:rsidR="00356E97" w:rsidRPr="000F6C81" w:rsidP="00D747E9" w14:paraId="78D8F427" w14:textId="605D0E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Взыскать с Балакирева Антона Викторовича (паспорт </w:t>
      </w:r>
      <w:r w:rsidR="00BE1DDA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) в пользу ООО «Киберколлект» (ИНН 1655364579) задолженность по договору займа № 1013112200004516 от 13.11.2022 года в размере 27000 рублей, расходы по оплате государс</w:t>
      </w:r>
      <w:r>
        <w:rPr>
          <w:rFonts w:ascii="Times New Roman" w:hAnsi="Times New Roman" w:cs="Times New Roman"/>
          <w:sz w:val="26"/>
          <w:szCs w:val="26"/>
        </w:rPr>
        <w:t>твенной пошлины в размере 1010 рублей.</w:t>
      </w:r>
    </w:p>
    <w:p w:rsidR="00153167" w:rsidRPr="00153167" w:rsidP="00153167" w14:paraId="7A69A119" w14:textId="5C9061AA">
      <w:pPr>
        <w:shd w:val="clear" w:color="auto" w:fill="FFFFFF"/>
        <w:tabs>
          <w:tab w:val="left" w:pos="9356"/>
        </w:tabs>
        <w:spacing w:after="0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Pr="00153167">
        <w:rPr>
          <w:rFonts w:ascii="Times New Roman" w:hAnsi="Times New Roman" w:cs="Times New Roman"/>
          <w:color w:val="000000"/>
          <w:sz w:val="26"/>
          <w:szCs w:val="26"/>
        </w:rPr>
        <w:t>Разъяснить участвующим в деле лицам, их представителям право подать заявление о составлении мотивированного решения в следующие сроки:</w:t>
      </w:r>
    </w:p>
    <w:p w:rsidR="00153167" w:rsidRPr="00153167" w:rsidP="00153167" w14:paraId="41563132" w14:textId="29FFABA6">
      <w:pPr>
        <w:spacing w:after="0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53167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Pr="00153167">
        <w:rPr>
          <w:rFonts w:ascii="Times New Roman" w:hAnsi="Times New Roman" w:cs="Times New Roman"/>
          <w:color w:val="000000"/>
          <w:sz w:val="26"/>
          <w:szCs w:val="26"/>
        </w:rPr>
        <w:t xml:space="preserve">в течение трех дней со дня объявления резолютивной части </w:t>
      </w:r>
      <w:r w:rsidRPr="00153167">
        <w:rPr>
          <w:rFonts w:ascii="Times New Roman" w:hAnsi="Times New Roman" w:cs="Times New Roman"/>
          <w:color w:val="000000"/>
          <w:sz w:val="26"/>
          <w:szCs w:val="26"/>
        </w:rPr>
        <w:t>решения суда, если лица, участвующие в деле, их представители присутствовали в судебном заседании;</w:t>
      </w:r>
    </w:p>
    <w:p w:rsidR="00153167" w:rsidRPr="00153167" w:rsidP="00153167" w14:paraId="22AA2169" w14:textId="5068C091">
      <w:pPr>
        <w:spacing w:after="0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53167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Pr="00153167">
        <w:rPr>
          <w:rFonts w:ascii="Times New Roman" w:hAnsi="Times New Roman" w:cs="Times New Roman"/>
          <w:color w:val="000000"/>
          <w:sz w:val="26"/>
          <w:szCs w:val="26"/>
        </w:rPr>
        <w:t xml:space="preserve">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153167" w:rsidRPr="00153167" w:rsidP="00153167" w14:paraId="73D06F3D" w14:textId="5DB05C88">
      <w:pPr>
        <w:spacing w:after="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53167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153167">
        <w:rPr>
          <w:rFonts w:ascii="Times New Roman" w:hAnsi="Times New Roman" w:cs="Times New Roman"/>
          <w:sz w:val="26"/>
          <w:szCs w:val="26"/>
        </w:rPr>
        <w:t>Мотивированное решение суда составляется в течение пяти дней со дня поступления</w:t>
      </w:r>
      <w:r w:rsidRPr="00153167">
        <w:rPr>
          <w:rFonts w:ascii="Times New Roman" w:hAnsi="Times New Roman" w:cs="Times New Roman"/>
          <w:sz w:val="26"/>
          <w:szCs w:val="26"/>
        </w:rPr>
        <w:t xml:space="preserve"> от лиц, участвующих в деле, их представителей соответствующего заявления.</w:t>
      </w:r>
    </w:p>
    <w:p w:rsidR="00153167" w:rsidRPr="00153167" w:rsidP="00153167" w14:paraId="1E487CE9" w14:textId="51DAAFC9">
      <w:pPr>
        <w:spacing w:after="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53167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153167">
        <w:rPr>
          <w:rFonts w:ascii="Times New Roman" w:hAnsi="Times New Roman" w:cs="Times New Roman"/>
          <w:sz w:val="26"/>
          <w:szCs w:val="26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C903CE" w:rsidRPr="005A525B" w:rsidP="005A525B" w14:paraId="6A75B556" w14:textId="616D4CBA">
      <w:pPr>
        <w:spacing w:after="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53167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153167">
        <w:rPr>
          <w:rFonts w:ascii="Times New Roman" w:hAnsi="Times New Roman" w:cs="Times New Roman"/>
          <w:sz w:val="26"/>
          <w:szCs w:val="26"/>
        </w:rPr>
        <w:t>За</w:t>
      </w:r>
      <w:r w:rsidRPr="00153167">
        <w:rPr>
          <w:rFonts w:ascii="Times New Roman" w:hAnsi="Times New Roman" w:cs="Times New Roman"/>
          <w:sz w:val="26"/>
          <w:szCs w:val="26"/>
        </w:rPr>
        <w:t xml:space="preserve">очное решение мирового судьи может быть обжаловано сторонами в апелляционном порядке в течение месяца по истечении срока подачи ответчиком заявления об отмене этого решения суда, а в случае, если такое заявление подано, - в течение месяца со дня вынесения </w:t>
      </w:r>
      <w:r w:rsidRPr="00153167">
        <w:rPr>
          <w:rFonts w:ascii="Times New Roman" w:hAnsi="Times New Roman" w:cs="Times New Roman"/>
          <w:sz w:val="26"/>
          <w:szCs w:val="26"/>
        </w:rPr>
        <w:t>определения суда об отказе в удовлетворении этого заявления в Нижневартовский городской суд Ханты-Мансийского автономного округа-Югры, через мирового судью судебного участка №</w:t>
      </w:r>
      <w:r w:rsidR="000741A4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81645" w:rsidP="006D7E63" w14:paraId="0EC4879B" w14:textId="7777777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51057" w:rsidRPr="000F6C81" w:rsidP="006D7E63" w14:paraId="0DB20422" w14:textId="758C5D1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</w:t>
      </w:r>
    </w:p>
    <w:p w:rsidR="00A46275" w:rsidRPr="000F6C81" w:rsidP="006D7E63" w14:paraId="7E6B83EA" w14:textId="27ECF2B4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C81">
        <w:rPr>
          <w:rFonts w:ascii="Times New Roman" w:hAnsi="Times New Roman" w:cs="Times New Roman"/>
          <w:sz w:val="26"/>
          <w:szCs w:val="26"/>
        </w:rPr>
        <w:t xml:space="preserve">Мировой судья </w:t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="006D7E63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>Л.И. Трифонова</w:t>
      </w:r>
    </w:p>
    <w:sectPr w:rsidSect="00167FB3">
      <w:footerReference w:type="default" r:id="rId4"/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68DC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22D18"/>
    <w:rsid w:val="000741A4"/>
    <w:rsid w:val="0008714A"/>
    <w:rsid w:val="00095F65"/>
    <w:rsid w:val="000D5C05"/>
    <w:rsid w:val="000F3BB5"/>
    <w:rsid w:val="000F6C81"/>
    <w:rsid w:val="00106A9C"/>
    <w:rsid w:val="00131361"/>
    <w:rsid w:val="00153167"/>
    <w:rsid w:val="00167FB3"/>
    <w:rsid w:val="001776D2"/>
    <w:rsid w:val="001A0209"/>
    <w:rsid w:val="001A41A7"/>
    <w:rsid w:val="001C64C5"/>
    <w:rsid w:val="00230A42"/>
    <w:rsid w:val="002A5ED4"/>
    <w:rsid w:val="002C5079"/>
    <w:rsid w:val="002D68DC"/>
    <w:rsid w:val="002F0259"/>
    <w:rsid w:val="00356E97"/>
    <w:rsid w:val="003700DF"/>
    <w:rsid w:val="00380471"/>
    <w:rsid w:val="003D5213"/>
    <w:rsid w:val="003E25AE"/>
    <w:rsid w:val="004049E9"/>
    <w:rsid w:val="00413A4A"/>
    <w:rsid w:val="004375DC"/>
    <w:rsid w:val="004F4651"/>
    <w:rsid w:val="00535632"/>
    <w:rsid w:val="00543F53"/>
    <w:rsid w:val="0059186C"/>
    <w:rsid w:val="005923DA"/>
    <w:rsid w:val="005A525B"/>
    <w:rsid w:val="005B4B25"/>
    <w:rsid w:val="006233A6"/>
    <w:rsid w:val="00643362"/>
    <w:rsid w:val="00674F64"/>
    <w:rsid w:val="00687879"/>
    <w:rsid w:val="00693E2A"/>
    <w:rsid w:val="006C0B92"/>
    <w:rsid w:val="006C150B"/>
    <w:rsid w:val="006D7E63"/>
    <w:rsid w:val="006F7440"/>
    <w:rsid w:val="007208CE"/>
    <w:rsid w:val="00725985"/>
    <w:rsid w:val="00781645"/>
    <w:rsid w:val="007A119E"/>
    <w:rsid w:val="0080303B"/>
    <w:rsid w:val="00812847"/>
    <w:rsid w:val="00817800"/>
    <w:rsid w:val="00855B92"/>
    <w:rsid w:val="00866081"/>
    <w:rsid w:val="008743C0"/>
    <w:rsid w:val="00877D15"/>
    <w:rsid w:val="00882639"/>
    <w:rsid w:val="00887834"/>
    <w:rsid w:val="008A10BD"/>
    <w:rsid w:val="008B37E9"/>
    <w:rsid w:val="008C784C"/>
    <w:rsid w:val="008F7D8B"/>
    <w:rsid w:val="009256AC"/>
    <w:rsid w:val="009279A3"/>
    <w:rsid w:val="00955AD5"/>
    <w:rsid w:val="009827DB"/>
    <w:rsid w:val="009A60DF"/>
    <w:rsid w:val="009D6210"/>
    <w:rsid w:val="009D6402"/>
    <w:rsid w:val="00A20D07"/>
    <w:rsid w:val="00A46275"/>
    <w:rsid w:val="00A67D81"/>
    <w:rsid w:val="00B266E0"/>
    <w:rsid w:val="00B51057"/>
    <w:rsid w:val="00B61589"/>
    <w:rsid w:val="00B701EF"/>
    <w:rsid w:val="00B82B39"/>
    <w:rsid w:val="00B84A3D"/>
    <w:rsid w:val="00BE1DDA"/>
    <w:rsid w:val="00C417DF"/>
    <w:rsid w:val="00C903CE"/>
    <w:rsid w:val="00C9428E"/>
    <w:rsid w:val="00CA34A3"/>
    <w:rsid w:val="00CB1564"/>
    <w:rsid w:val="00CB1B4F"/>
    <w:rsid w:val="00CF67DB"/>
    <w:rsid w:val="00D33A53"/>
    <w:rsid w:val="00D46A7E"/>
    <w:rsid w:val="00D747E9"/>
    <w:rsid w:val="00D83B2C"/>
    <w:rsid w:val="00D931AA"/>
    <w:rsid w:val="00D971C5"/>
    <w:rsid w:val="00DC4A3E"/>
    <w:rsid w:val="00DC692D"/>
    <w:rsid w:val="00DE1059"/>
    <w:rsid w:val="00E02EC0"/>
    <w:rsid w:val="00E80AB0"/>
    <w:rsid w:val="00E94212"/>
    <w:rsid w:val="00EB2907"/>
    <w:rsid w:val="00ED7CD3"/>
    <w:rsid w:val="00F03246"/>
    <w:rsid w:val="00F33B94"/>
    <w:rsid w:val="00F70FAD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Title">
    <w:name w:val="Title"/>
    <w:basedOn w:val="Normal"/>
    <w:link w:val="a4"/>
    <w:qFormat/>
    <w:rsid w:val="00E80AB0"/>
    <w:pPr>
      <w:spacing w:after="0"/>
      <w:ind w:firstLine="9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DefaultParagraphFont"/>
    <w:link w:val="Title"/>
    <w:rsid w:val="00E80A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